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6CA5" w:rsidRPr="00FB48EB" w:rsidRDefault="00A86CA5" w:rsidP="00FB48EB">
      <w:pPr>
        <w:spacing w:line="360" w:lineRule="auto"/>
        <w:rPr>
          <w:rFonts w:asciiTheme="majorHAnsi" w:hAnsiTheme="majorHAnsi" w:cstheme="majorHAnsi"/>
        </w:rPr>
      </w:pPr>
      <w:r w:rsidRPr="00FB48EB">
        <w:rPr>
          <w:rFonts w:asciiTheme="majorHAnsi" w:hAnsiTheme="majorHAnsi" w:cstheme="majorHAnsi"/>
        </w:rPr>
        <w:t>Drodzy Rodzice!</w:t>
      </w:r>
    </w:p>
    <w:p w:rsidR="00A03978" w:rsidRDefault="00A03978" w:rsidP="00FB48EB">
      <w:pPr>
        <w:spacing w:line="360" w:lineRule="auto"/>
        <w:rPr>
          <w:rFonts w:asciiTheme="majorHAnsi" w:hAnsiTheme="majorHAnsi" w:cstheme="majorHAnsi"/>
        </w:rPr>
      </w:pPr>
      <w:r w:rsidRPr="00FB48EB">
        <w:rPr>
          <w:rFonts w:asciiTheme="majorHAnsi" w:hAnsiTheme="majorHAnsi" w:cstheme="majorHAnsi"/>
        </w:rPr>
        <w:t>Znaleź</w:t>
      </w:r>
      <w:r w:rsidR="004114DE" w:rsidRPr="00FB48EB">
        <w:rPr>
          <w:rFonts w:asciiTheme="majorHAnsi" w:hAnsiTheme="majorHAnsi" w:cstheme="majorHAnsi"/>
        </w:rPr>
        <w:t>li</w:t>
      </w:r>
      <w:r w:rsidR="00FB48EB">
        <w:rPr>
          <w:rFonts w:asciiTheme="majorHAnsi" w:hAnsiTheme="majorHAnsi" w:cstheme="majorHAnsi"/>
        </w:rPr>
        <w:t>śmy</w:t>
      </w:r>
      <w:r w:rsidR="004114DE" w:rsidRPr="00FB48EB">
        <w:rPr>
          <w:rFonts w:asciiTheme="majorHAnsi" w:hAnsiTheme="majorHAnsi" w:cstheme="majorHAnsi"/>
        </w:rPr>
        <w:t xml:space="preserve"> się w nietypowej i trudnej sytuacji, która </w:t>
      </w:r>
      <w:r w:rsidR="00FB48EB" w:rsidRPr="00FB48EB">
        <w:rPr>
          <w:rFonts w:asciiTheme="majorHAnsi" w:hAnsiTheme="majorHAnsi" w:cstheme="majorHAnsi"/>
        </w:rPr>
        <w:t>oddziałuje</w:t>
      </w:r>
      <w:r w:rsidR="004114DE" w:rsidRPr="00FB48EB">
        <w:rPr>
          <w:rFonts w:asciiTheme="majorHAnsi" w:hAnsiTheme="majorHAnsi" w:cstheme="majorHAnsi"/>
        </w:rPr>
        <w:t xml:space="preserve"> zarówno na nas samych, jak i </w:t>
      </w:r>
      <w:r w:rsidR="00FB48EB">
        <w:rPr>
          <w:rFonts w:asciiTheme="majorHAnsi" w:hAnsiTheme="majorHAnsi" w:cstheme="majorHAnsi"/>
        </w:rPr>
        <w:t xml:space="preserve">przede wszystkim na </w:t>
      </w:r>
      <w:r w:rsidR="004114DE" w:rsidRPr="00FB48EB">
        <w:rPr>
          <w:rFonts w:asciiTheme="majorHAnsi" w:hAnsiTheme="majorHAnsi" w:cstheme="majorHAnsi"/>
        </w:rPr>
        <w:t>dzieci.</w:t>
      </w:r>
      <w:r w:rsidR="00FB48EB">
        <w:rPr>
          <w:rFonts w:asciiTheme="majorHAnsi" w:hAnsiTheme="majorHAnsi" w:cstheme="majorHAnsi"/>
        </w:rPr>
        <w:t xml:space="preserve"> W tym czasie zwróćmy szczególną uwagę na ich samopoczucie, potraktujmy okres nauki zdalnej jako okazję do wzmacniania motywacji dziecka i wspierania jego rozwoju. </w:t>
      </w:r>
    </w:p>
    <w:p w:rsidR="00FB48EB" w:rsidRPr="00FB48EB" w:rsidRDefault="00FB48EB" w:rsidP="00FB48EB">
      <w:pPr>
        <w:spacing w:line="360" w:lineRule="auto"/>
        <w:rPr>
          <w:rFonts w:asciiTheme="majorHAnsi" w:hAnsiTheme="majorHAnsi" w:cstheme="majorHAnsi"/>
        </w:rPr>
      </w:pPr>
    </w:p>
    <w:p w:rsidR="004114DE" w:rsidRDefault="004114DE"/>
    <w:p w:rsidR="00FB48EB" w:rsidRPr="00FB48EB" w:rsidRDefault="00FB48EB" w:rsidP="00FB48EB">
      <w:pPr>
        <w:spacing w:line="360" w:lineRule="auto"/>
        <w:rPr>
          <w:rFonts w:asciiTheme="majorHAnsi" w:hAnsiTheme="majorHAnsi" w:cstheme="majorHAnsi"/>
        </w:rPr>
      </w:pPr>
      <w:r w:rsidRPr="00FB48EB">
        <w:rPr>
          <w:rFonts w:asciiTheme="majorHAnsi" w:hAnsiTheme="majorHAnsi" w:cstheme="majorHAnsi"/>
        </w:rPr>
        <w:t xml:space="preserve">Wskazówki dla </w:t>
      </w:r>
      <w:r w:rsidR="007C08F4">
        <w:rPr>
          <w:rFonts w:asciiTheme="majorHAnsi" w:hAnsiTheme="majorHAnsi" w:cstheme="majorHAnsi"/>
        </w:rPr>
        <w:t>r</w:t>
      </w:r>
      <w:r w:rsidRPr="00FB48EB">
        <w:rPr>
          <w:rFonts w:asciiTheme="majorHAnsi" w:hAnsiTheme="majorHAnsi" w:cstheme="majorHAnsi"/>
        </w:rPr>
        <w:t>odziców – nauka w domu</w:t>
      </w:r>
      <w:r>
        <w:rPr>
          <w:rFonts w:asciiTheme="majorHAnsi" w:hAnsiTheme="majorHAnsi" w:cstheme="majorHAnsi"/>
        </w:rPr>
        <w:t>:</w:t>
      </w:r>
    </w:p>
    <w:p w:rsidR="004114DE" w:rsidRDefault="004114DE"/>
    <w:p w:rsidR="004114DE" w:rsidRPr="00100ED9" w:rsidRDefault="004114DE" w:rsidP="00100ED9">
      <w:pPr>
        <w:jc w:val="both"/>
        <w:rPr>
          <w:rFonts w:asciiTheme="majorHAnsi" w:hAnsiTheme="majorHAnsi" w:cstheme="majorHAnsi"/>
          <w:u w:val="single"/>
        </w:rPr>
      </w:pPr>
      <w:r w:rsidRPr="00100ED9">
        <w:rPr>
          <w:rFonts w:asciiTheme="majorHAnsi" w:hAnsiTheme="majorHAnsi" w:cstheme="majorHAnsi"/>
          <w:u w:val="single"/>
        </w:rPr>
        <w:t xml:space="preserve">Utrzymujmy stabilny </w:t>
      </w:r>
      <w:r w:rsidR="00100ED9">
        <w:rPr>
          <w:rFonts w:asciiTheme="majorHAnsi" w:hAnsiTheme="majorHAnsi" w:cstheme="majorHAnsi"/>
          <w:u w:val="single"/>
        </w:rPr>
        <w:t xml:space="preserve">plan </w:t>
      </w:r>
      <w:r w:rsidRPr="00100ED9">
        <w:rPr>
          <w:rFonts w:asciiTheme="majorHAnsi" w:hAnsiTheme="majorHAnsi" w:cstheme="majorHAnsi"/>
          <w:u w:val="single"/>
        </w:rPr>
        <w:t>dnia</w:t>
      </w:r>
    </w:p>
    <w:p w:rsidR="004114DE" w:rsidRDefault="004114DE" w:rsidP="00100ED9">
      <w:pPr>
        <w:jc w:val="both"/>
      </w:pPr>
    </w:p>
    <w:p w:rsidR="00BE36F6" w:rsidRDefault="004114DE" w:rsidP="00100ED9">
      <w:pPr>
        <w:spacing w:line="360" w:lineRule="auto"/>
        <w:jc w:val="both"/>
        <w:rPr>
          <w:rFonts w:asciiTheme="majorHAnsi" w:hAnsiTheme="majorHAnsi" w:cstheme="majorHAnsi"/>
        </w:rPr>
      </w:pPr>
      <w:r w:rsidRPr="00BE36F6">
        <w:rPr>
          <w:rFonts w:asciiTheme="majorHAnsi" w:hAnsiTheme="majorHAnsi" w:cstheme="majorHAnsi"/>
        </w:rPr>
        <w:t xml:space="preserve">Mimo, że </w:t>
      </w:r>
      <w:r w:rsidR="00BE36F6" w:rsidRPr="00BE36F6">
        <w:rPr>
          <w:rFonts w:asciiTheme="majorHAnsi" w:hAnsiTheme="majorHAnsi" w:cstheme="majorHAnsi"/>
        </w:rPr>
        <w:t xml:space="preserve">uczniowie nie </w:t>
      </w:r>
      <w:r w:rsidR="00100ED9">
        <w:rPr>
          <w:rFonts w:asciiTheme="majorHAnsi" w:hAnsiTheme="majorHAnsi" w:cstheme="majorHAnsi"/>
        </w:rPr>
        <w:t>biorą udziału w zajęciach stacjonarnych w</w:t>
      </w:r>
      <w:r w:rsidR="00BE36F6" w:rsidRPr="00BE36F6">
        <w:rPr>
          <w:rFonts w:asciiTheme="majorHAnsi" w:hAnsiTheme="majorHAnsi" w:cstheme="majorHAnsi"/>
        </w:rPr>
        <w:t xml:space="preserve"> szko</w:t>
      </w:r>
      <w:r w:rsidR="00100ED9">
        <w:rPr>
          <w:rFonts w:asciiTheme="majorHAnsi" w:hAnsiTheme="majorHAnsi" w:cstheme="majorHAnsi"/>
        </w:rPr>
        <w:t>le</w:t>
      </w:r>
      <w:r w:rsidR="00BE36F6" w:rsidRPr="00BE36F6">
        <w:rPr>
          <w:rFonts w:asciiTheme="majorHAnsi" w:hAnsiTheme="majorHAnsi" w:cstheme="majorHAnsi"/>
        </w:rPr>
        <w:t xml:space="preserve">, warto zachować stały rytm dnia, jaki obowiązywał w domu wcześniej. Odpowiednia organizacja jest kluczem do utrzymywania motywacji u dziecka, </w:t>
      </w:r>
      <w:r w:rsidR="00804705">
        <w:rPr>
          <w:rFonts w:asciiTheme="majorHAnsi" w:hAnsiTheme="majorHAnsi" w:cstheme="majorHAnsi"/>
        </w:rPr>
        <w:t>a więc i</w:t>
      </w:r>
      <w:r w:rsidR="00BE36F6" w:rsidRPr="00BE36F6">
        <w:rPr>
          <w:rFonts w:asciiTheme="majorHAnsi" w:hAnsiTheme="majorHAnsi" w:cstheme="majorHAnsi"/>
        </w:rPr>
        <w:t xml:space="preserve"> wsparciem dla efektywnej nauki.</w:t>
      </w:r>
      <w:r w:rsidR="00FD3705">
        <w:rPr>
          <w:rFonts w:asciiTheme="majorHAnsi" w:hAnsiTheme="majorHAnsi" w:cstheme="majorHAnsi"/>
        </w:rPr>
        <w:t xml:space="preserve"> </w:t>
      </w:r>
      <w:r w:rsidR="00BE36F6" w:rsidRPr="00BE36F6">
        <w:rPr>
          <w:rFonts w:asciiTheme="majorHAnsi" w:hAnsiTheme="majorHAnsi" w:cstheme="majorHAnsi"/>
        </w:rPr>
        <w:t xml:space="preserve">Utrzymywanie pewnego stałego rytmu dnia </w:t>
      </w:r>
      <w:r w:rsidR="00804705">
        <w:rPr>
          <w:rFonts w:asciiTheme="majorHAnsi" w:hAnsiTheme="majorHAnsi" w:cstheme="majorHAnsi"/>
        </w:rPr>
        <w:t>wzmacnia w</w:t>
      </w:r>
      <w:r w:rsidR="00BE36F6" w:rsidRPr="00BE36F6">
        <w:rPr>
          <w:rFonts w:asciiTheme="majorHAnsi" w:hAnsiTheme="majorHAnsi" w:cstheme="majorHAnsi"/>
        </w:rPr>
        <w:t xml:space="preserve"> dziec</w:t>
      </w:r>
      <w:r w:rsidR="00804705">
        <w:rPr>
          <w:rFonts w:asciiTheme="majorHAnsi" w:hAnsiTheme="majorHAnsi" w:cstheme="majorHAnsi"/>
        </w:rPr>
        <w:t>ku</w:t>
      </w:r>
      <w:r w:rsidR="00BE36F6" w:rsidRPr="00BE36F6">
        <w:rPr>
          <w:rFonts w:asciiTheme="majorHAnsi" w:hAnsiTheme="majorHAnsi" w:cstheme="majorHAnsi"/>
        </w:rPr>
        <w:t xml:space="preserve"> poczucie bezpieczeństwa</w:t>
      </w:r>
      <w:r w:rsidR="00804705">
        <w:rPr>
          <w:rFonts w:asciiTheme="majorHAnsi" w:hAnsiTheme="majorHAnsi" w:cstheme="majorHAnsi"/>
        </w:rPr>
        <w:t>.</w:t>
      </w:r>
      <w:r w:rsidR="00BE36F6" w:rsidRPr="00BE36F6">
        <w:rPr>
          <w:rFonts w:asciiTheme="majorHAnsi" w:hAnsiTheme="majorHAnsi" w:cstheme="majorHAnsi"/>
        </w:rPr>
        <w:t xml:space="preserve"> </w:t>
      </w:r>
      <w:r w:rsidR="00804705">
        <w:rPr>
          <w:rFonts w:asciiTheme="majorHAnsi" w:hAnsiTheme="majorHAnsi" w:cstheme="majorHAnsi"/>
        </w:rPr>
        <w:t xml:space="preserve">Wspierajmy je </w:t>
      </w:r>
      <w:r w:rsidR="00BE36F6" w:rsidRPr="00BE36F6">
        <w:rPr>
          <w:rFonts w:asciiTheme="majorHAnsi" w:hAnsiTheme="majorHAnsi" w:cstheme="majorHAnsi"/>
        </w:rPr>
        <w:t xml:space="preserve">w tworzeniu planu dnia: zadbajmy, aby znalazł się w nim zarówno czas na naukę zdalną, pracę domową, jak i na aktywność fizyczną </w:t>
      </w:r>
      <w:r w:rsidR="00804705">
        <w:rPr>
          <w:rFonts w:asciiTheme="majorHAnsi" w:hAnsiTheme="majorHAnsi" w:cstheme="majorHAnsi"/>
        </w:rPr>
        <w:t xml:space="preserve">oraz </w:t>
      </w:r>
      <w:r w:rsidR="00BE36F6" w:rsidRPr="00BE36F6">
        <w:rPr>
          <w:rFonts w:asciiTheme="majorHAnsi" w:hAnsiTheme="majorHAnsi" w:cstheme="majorHAnsi"/>
        </w:rPr>
        <w:t xml:space="preserve">odpoczynek. </w:t>
      </w:r>
    </w:p>
    <w:p w:rsidR="00FD3705" w:rsidRDefault="00FD3705" w:rsidP="00100ED9">
      <w:pPr>
        <w:spacing w:line="360" w:lineRule="auto"/>
        <w:jc w:val="both"/>
        <w:rPr>
          <w:rFonts w:asciiTheme="majorHAnsi" w:hAnsiTheme="majorHAnsi" w:cstheme="majorHAnsi"/>
        </w:rPr>
      </w:pPr>
    </w:p>
    <w:p w:rsidR="00FD3705" w:rsidRPr="00100ED9" w:rsidRDefault="00FD3705" w:rsidP="00FD3705">
      <w:p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100ED9">
        <w:rPr>
          <w:rFonts w:asciiTheme="majorHAnsi" w:hAnsiTheme="majorHAnsi" w:cstheme="majorHAnsi"/>
          <w:u w:val="single"/>
        </w:rPr>
        <w:t>Doceniajmy zaangażowanie dziecka</w:t>
      </w:r>
    </w:p>
    <w:p w:rsidR="00FD3705" w:rsidRDefault="00FD3705" w:rsidP="00FD3705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Starajmy się dostrzegać każdy mały sukces swojego dziecka – pamiętajmy, że w </w:t>
      </w:r>
      <w:r w:rsidR="0018027D">
        <w:rPr>
          <w:rFonts w:asciiTheme="majorHAnsi" w:hAnsiTheme="majorHAnsi" w:cstheme="majorHAnsi"/>
        </w:rPr>
        <w:t>procesie uczenia się liczą</w:t>
      </w:r>
      <w:r>
        <w:rPr>
          <w:rFonts w:asciiTheme="majorHAnsi" w:hAnsiTheme="majorHAnsi" w:cstheme="majorHAnsi"/>
        </w:rPr>
        <w:t xml:space="preserve"> się nie tylko stopnie, ale </w:t>
      </w:r>
      <w:r w:rsidR="0018027D">
        <w:rPr>
          <w:rFonts w:asciiTheme="majorHAnsi" w:hAnsiTheme="majorHAnsi" w:cstheme="majorHAnsi"/>
        </w:rPr>
        <w:t xml:space="preserve">także </w:t>
      </w:r>
      <w:r>
        <w:rPr>
          <w:rFonts w:asciiTheme="majorHAnsi" w:hAnsiTheme="majorHAnsi" w:cstheme="majorHAnsi"/>
        </w:rPr>
        <w:t xml:space="preserve">chęć zdobycia wiedzy. Doceniajmy stopień zaangażowania w naukę i wszelkie próby przyswojenia materiału. </w:t>
      </w:r>
    </w:p>
    <w:p w:rsidR="00BE36F6" w:rsidRDefault="00BE36F6" w:rsidP="00100ED9">
      <w:pPr>
        <w:spacing w:line="360" w:lineRule="auto"/>
        <w:jc w:val="both"/>
        <w:rPr>
          <w:rFonts w:asciiTheme="majorHAnsi" w:hAnsiTheme="majorHAnsi" w:cstheme="majorHAnsi"/>
        </w:rPr>
      </w:pPr>
    </w:p>
    <w:p w:rsidR="00BE36F6" w:rsidRPr="00100ED9" w:rsidRDefault="00BE36F6" w:rsidP="00100ED9">
      <w:p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100ED9">
        <w:rPr>
          <w:rFonts w:asciiTheme="majorHAnsi" w:hAnsiTheme="majorHAnsi" w:cstheme="majorHAnsi"/>
          <w:u w:val="single"/>
        </w:rPr>
        <w:t>Motywujmy do systematycznej pracy</w:t>
      </w:r>
    </w:p>
    <w:p w:rsidR="00BE36F6" w:rsidRDefault="00BE36F6" w:rsidP="00100ED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Zdecydowanie łatwiej będzie zapanować nad obowiązkami szkolnymi, jeśli materiał, jaki dziecko musi przyswoić</w:t>
      </w:r>
      <w:r w:rsidR="0080470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będzie rozłożony w czasie. Zachęcajmy do regularnego odrabiania prac domowych i nauki do klasówek partiami materiału. Przyswajanie wiedzy stopniowo będzie zdecydowanie prostsze i ograniczy poziom stresu dostarczanego każdego dnia.</w:t>
      </w:r>
    </w:p>
    <w:p w:rsidR="00100ED9" w:rsidRDefault="00100ED9" w:rsidP="00100ED9">
      <w:pPr>
        <w:spacing w:line="360" w:lineRule="auto"/>
        <w:jc w:val="both"/>
        <w:rPr>
          <w:rFonts w:asciiTheme="majorHAnsi" w:hAnsiTheme="majorHAnsi" w:cstheme="majorHAnsi"/>
        </w:rPr>
      </w:pPr>
    </w:p>
    <w:p w:rsidR="00100ED9" w:rsidRPr="00FD3705" w:rsidRDefault="00100ED9" w:rsidP="00100ED9">
      <w:p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FD3705">
        <w:rPr>
          <w:rFonts w:asciiTheme="majorHAnsi" w:hAnsiTheme="majorHAnsi" w:cstheme="majorHAnsi"/>
          <w:u w:val="single"/>
        </w:rPr>
        <w:t>Stopniujmy poziom trudności</w:t>
      </w:r>
    </w:p>
    <w:p w:rsidR="00100ED9" w:rsidRDefault="00FD3705" w:rsidP="00100ED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Podczas nauki warto zaczynać od zadań łatwiejszych, stopniowo zwiększając poziom trudności. Sukces w wykonaniu zadania będzie zachęcał dziecko do dalszej nauki i konfrontacji z kolejnymi wyzwaniami.</w:t>
      </w:r>
    </w:p>
    <w:p w:rsidR="00FD3705" w:rsidRDefault="00FD3705" w:rsidP="00100ED9">
      <w:pPr>
        <w:spacing w:line="360" w:lineRule="auto"/>
        <w:jc w:val="both"/>
        <w:rPr>
          <w:rFonts w:asciiTheme="majorHAnsi" w:hAnsiTheme="majorHAnsi" w:cstheme="majorHAnsi"/>
        </w:rPr>
      </w:pPr>
    </w:p>
    <w:p w:rsidR="00FD3705" w:rsidRPr="00FD3705" w:rsidRDefault="00FD3705" w:rsidP="00100ED9">
      <w:p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FD3705">
        <w:rPr>
          <w:rFonts w:asciiTheme="majorHAnsi" w:hAnsiTheme="majorHAnsi" w:cstheme="majorHAnsi"/>
          <w:u w:val="single"/>
        </w:rPr>
        <w:t>Pomóżmy zrozumieć korzyści z nauki</w:t>
      </w:r>
    </w:p>
    <w:p w:rsidR="00FD3705" w:rsidRDefault="00FD3705" w:rsidP="00100ED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Warto tłumaczyć dziecku, że pewne umiejętności szkolne przydadzą mu się także w codziennym życiu. Umiejętność liczenia będzie można wykorzystać w czasie zakupów, znajomość języka </w:t>
      </w:r>
      <w:r w:rsidR="00804705">
        <w:rPr>
          <w:rFonts w:asciiTheme="majorHAnsi" w:hAnsiTheme="majorHAnsi" w:cstheme="majorHAnsi"/>
        </w:rPr>
        <w:t xml:space="preserve">obcego </w:t>
      </w:r>
      <w:r>
        <w:rPr>
          <w:rFonts w:asciiTheme="majorHAnsi" w:hAnsiTheme="majorHAnsi" w:cstheme="majorHAnsi"/>
        </w:rPr>
        <w:t xml:space="preserve">w kontakcie z nowymi osobami z </w:t>
      </w:r>
      <w:r w:rsidR="00804705">
        <w:rPr>
          <w:rFonts w:asciiTheme="majorHAnsi" w:hAnsiTheme="majorHAnsi" w:cstheme="majorHAnsi"/>
        </w:rPr>
        <w:t>różnych</w:t>
      </w:r>
      <w:r>
        <w:rPr>
          <w:rFonts w:asciiTheme="majorHAnsi" w:hAnsiTheme="majorHAnsi" w:cstheme="majorHAnsi"/>
        </w:rPr>
        <w:t xml:space="preserve"> zakątków świata, </w:t>
      </w:r>
      <w:r w:rsidR="00804705">
        <w:rPr>
          <w:rFonts w:asciiTheme="majorHAnsi" w:hAnsiTheme="majorHAnsi" w:cstheme="majorHAnsi"/>
        </w:rPr>
        <w:t>zaś przyswojenie</w:t>
      </w:r>
      <w:r>
        <w:rPr>
          <w:rFonts w:asciiTheme="majorHAnsi" w:hAnsiTheme="majorHAnsi" w:cstheme="majorHAnsi"/>
        </w:rPr>
        <w:t xml:space="preserve"> liter i umiejętność czytania pozwoli samodzielnie </w:t>
      </w:r>
      <w:r w:rsidR="00804705">
        <w:rPr>
          <w:rFonts w:asciiTheme="majorHAnsi" w:hAnsiTheme="majorHAnsi" w:cstheme="majorHAnsi"/>
        </w:rPr>
        <w:t>sięgać po</w:t>
      </w:r>
      <w:r w:rsidR="00FB48EB">
        <w:rPr>
          <w:rFonts w:asciiTheme="majorHAnsi" w:hAnsiTheme="majorHAnsi" w:cstheme="majorHAnsi"/>
        </w:rPr>
        <w:t xml:space="preserve"> interesujące dla dziecka treści.</w:t>
      </w:r>
    </w:p>
    <w:p w:rsidR="00BE36F6" w:rsidRDefault="00BE36F6" w:rsidP="00100ED9">
      <w:pPr>
        <w:spacing w:line="360" w:lineRule="auto"/>
        <w:jc w:val="both"/>
        <w:rPr>
          <w:rFonts w:asciiTheme="majorHAnsi" w:hAnsiTheme="majorHAnsi" w:cstheme="majorHAnsi"/>
        </w:rPr>
      </w:pPr>
    </w:p>
    <w:p w:rsidR="00BE36F6" w:rsidRPr="00100ED9" w:rsidRDefault="00BE36F6" w:rsidP="00100ED9">
      <w:p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100ED9">
        <w:rPr>
          <w:rFonts w:asciiTheme="majorHAnsi" w:hAnsiTheme="majorHAnsi" w:cstheme="majorHAnsi"/>
          <w:u w:val="single"/>
        </w:rPr>
        <w:t>Współpracujmy z placówką szkolną</w:t>
      </w:r>
    </w:p>
    <w:p w:rsidR="00BE36F6" w:rsidRDefault="00BE36F6" w:rsidP="00100ED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Zgłaszajmy </w:t>
      </w:r>
      <w:r w:rsidR="00B145E3">
        <w:rPr>
          <w:rFonts w:asciiTheme="majorHAnsi" w:hAnsiTheme="majorHAnsi" w:cstheme="majorHAnsi"/>
        </w:rPr>
        <w:t>d</w:t>
      </w:r>
      <w:r w:rsidR="00E816B2">
        <w:rPr>
          <w:rFonts w:asciiTheme="majorHAnsi" w:hAnsiTheme="majorHAnsi" w:cstheme="majorHAnsi"/>
        </w:rPr>
        <w:t>yrekcji,</w:t>
      </w:r>
      <w:r w:rsidR="00804705">
        <w:rPr>
          <w:rFonts w:asciiTheme="majorHAnsi" w:hAnsiTheme="majorHAnsi" w:cstheme="majorHAnsi"/>
        </w:rPr>
        <w:t xml:space="preserve"> </w:t>
      </w:r>
      <w:r w:rsidR="00E816B2">
        <w:rPr>
          <w:rFonts w:asciiTheme="majorHAnsi" w:hAnsiTheme="majorHAnsi" w:cstheme="majorHAnsi"/>
        </w:rPr>
        <w:t xml:space="preserve">wychowawcom, </w:t>
      </w:r>
      <w:r w:rsidR="00804705">
        <w:rPr>
          <w:rFonts w:asciiTheme="majorHAnsi" w:hAnsiTheme="majorHAnsi" w:cstheme="majorHAnsi"/>
        </w:rPr>
        <w:t xml:space="preserve">nauczycielom, </w:t>
      </w:r>
      <w:r w:rsidR="0018027D">
        <w:rPr>
          <w:rFonts w:asciiTheme="majorHAnsi" w:hAnsiTheme="majorHAnsi" w:cstheme="majorHAnsi"/>
        </w:rPr>
        <w:t xml:space="preserve">pedagogom, psychologowi, </w:t>
      </w:r>
      <w:r w:rsidR="00E816B2">
        <w:rPr>
          <w:rFonts w:asciiTheme="majorHAnsi" w:hAnsiTheme="majorHAnsi" w:cstheme="majorHAnsi"/>
        </w:rPr>
        <w:t xml:space="preserve">a także innym pracownikom placówki szkolnej </w:t>
      </w:r>
      <w:r>
        <w:rPr>
          <w:rFonts w:asciiTheme="majorHAnsi" w:hAnsiTheme="majorHAnsi" w:cstheme="majorHAnsi"/>
        </w:rPr>
        <w:t xml:space="preserve">na bieżąco wszelkie </w:t>
      </w:r>
      <w:r w:rsidR="00E816B2">
        <w:rPr>
          <w:rFonts w:asciiTheme="majorHAnsi" w:hAnsiTheme="majorHAnsi" w:cstheme="majorHAnsi"/>
        </w:rPr>
        <w:t xml:space="preserve">nasze </w:t>
      </w:r>
      <w:r>
        <w:rPr>
          <w:rFonts w:asciiTheme="majorHAnsi" w:hAnsiTheme="majorHAnsi" w:cstheme="majorHAnsi"/>
        </w:rPr>
        <w:t xml:space="preserve">sugestie oraz wnioski. Nie bójmy się mówić o trudnościach </w:t>
      </w:r>
      <w:r w:rsidR="0018027D">
        <w:rPr>
          <w:rFonts w:asciiTheme="majorHAnsi" w:hAnsiTheme="majorHAnsi" w:cstheme="majorHAnsi"/>
        </w:rPr>
        <w:t>dziecka</w:t>
      </w:r>
      <w:r w:rsidR="00E816B2">
        <w:rPr>
          <w:rFonts w:asciiTheme="majorHAnsi" w:hAnsiTheme="majorHAnsi" w:cstheme="majorHAnsi"/>
        </w:rPr>
        <w:t xml:space="preserve"> ani prosić o pomoc.</w:t>
      </w:r>
    </w:p>
    <w:p w:rsidR="00FB48EB" w:rsidRDefault="00FB48EB" w:rsidP="00100ED9">
      <w:pPr>
        <w:spacing w:line="360" w:lineRule="auto"/>
        <w:jc w:val="both"/>
        <w:rPr>
          <w:rFonts w:asciiTheme="majorHAnsi" w:hAnsiTheme="majorHAnsi" w:cstheme="majorHAnsi"/>
        </w:rPr>
      </w:pPr>
    </w:p>
    <w:p w:rsidR="00FB48EB" w:rsidRPr="00100ED9" w:rsidRDefault="00FB48EB" w:rsidP="00FB48EB">
      <w:p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100ED9">
        <w:rPr>
          <w:rFonts w:asciiTheme="majorHAnsi" w:hAnsiTheme="majorHAnsi" w:cstheme="majorHAnsi"/>
          <w:u w:val="single"/>
        </w:rPr>
        <w:t>Zadbajmy o potrzeby fizyczne i psychiczne dziecka</w:t>
      </w:r>
    </w:p>
    <w:p w:rsidR="00FB48EB" w:rsidRDefault="00FB48EB" w:rsidP="00FB48EB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Zapewnijmy w miarę możliwości odpowiednie warunki do nauki. Zachęcajmy do stosowania regularnych przerw w nauce i aktywnego ich wykorzystywania. Nie rezygnujmy w tym czasie z ruchu. Zapewnijmy dziecku poczucie bezpieczeństwa – nie panikujmy, starajmy się zachować spokój. Rozmawiajmy z dzieckiem o aktualnej sytuacji epidemicznej i trudnych emocjach, jakie zarówno ono, jak i my przeżywamy. Rozwiewajmy wszelkie wątpliwości. Bądźmy wzorem odpowiedzialnego zachowania i pozwólmy dziecku brać z nas przykład.</w:t>
      </w:r>
    </w:p>
    <w:p w:rsidR="00E816B2" w:rsidRDefault="00E816B2" w:rsidP="00100ED9">
      <w:pPr>
        <w:spacing w:line="360" w:lineRule="auto"/>
        <w:jc w:val="both"/>
        <w:rPr>
          <w:rFonts w:asciiTheme="majorHAnsi" w:hAnsiTheme="majorHAnsi" w:cstheme="majorHAnsi"/>
        </w:rPr>
      </w:pPr>
    </w:p>
    <w:p w:rsidR="00E816B2" w:rsidRPr="00100ED9" w:rsidRDefault="00E816B2" w:rsidP="00FB48EB">
      <w:p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100ED9">
        <w:rPr>
          <w:rFonts w:asciiTheme="majorHAnsi" w:hAnsiTheme="majorHAnsi" w:cstheme="majorHAnsi"/>
          <w:u w:val="single"/>
        </w:rPr>
        <w:t xml:space="preserve">Jakich </w:t>
      </w:r>
      <w:proofErr w:type="spellStart"/>
      <w:r w:rsidRPr="00100ED9">
        <w:rPr>
          <w:rFonts w:asciiTheme="majorHAnsi" w:hAnsiTheme="majorHAnsi" w:cstheme="majorHAnsi"/>
          <w:u w:val="single"/>
        </w:rPr>
        <w:t>zachowań</w:t>
      </w:r>
      <w:proofErr w:type="spellEnd"/>
      <w:r w:rsidRPr="00100ED9">
        <w:rPr>
          <w:rFonts w:asciiTheme="majorHAnsi" w:hAnsiTheme="majorHAnsi" w:cstheme="majorHAnsi"/>
          <w:u w:val="single"/>
        </w:rPr>
        <w:t xml:space="preserve"> powinniśmy unikać?</w:t>
      </w:r>
    </w:p>
    <w:p w:rsidR="00E816B2" w:rsidRDefault="00E816B2" w:rsidP="00804705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nie stawiajmy wymagań, którym dziecko nie będzie w stanie sprostać</w:t>
      </w:r>
    </w:p>
    <w:p w:rsidR="00E816B2" w:rsidRDefault="00E816B2" w:rsidP="00804705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nie krytykujmy dziecka – nie zahartuje to jego charakteru, a może wpłynąć negatywnie na samopoczucie psychiczne</w:t>
      </w:r>
      <w:r w:rsidR="00100ED9">
        <w:rPr>
          <w:rFonts w:asciiTheme="majorHAnsi" w:hAnsiTheme="majorHAnsi" w:cstheme="majorHAnsi"/>
        </w:rPr>
        <w:t>. Zdecydowanie lepszym rozwiązaniem będzie docenienie małych sukcesów dziecka i wysiłku włożonego w naukę.</w:t>
      </w:r>
    </w:p>
    <w:p w:rsidR="00804705" w:rsidRDefault="00804705" w:rsidP="00804705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nie wyręczajmy dziecka z jego obowiązków, ale wspierajmy w codziennej pracy i motywujmy do działania</w:t>
      </w:r>
    </w:p>
    <w:p w:rsidR="00804705" w:rsidRDefault="00804705" w:rsidP="00804705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nie porównujmy dziecka do starszego rodzeństwa lub kolegów/koleżanek ze szkoły</w:t>
      </w:r>
    </w:p>
    <w:p w:rsidR="00E816B2" w:rsidRPr="00BE36F6" w:rsidRDefault="00E816B2" w:rsidP="00BE36F6">
      <w:pPr>
        <w:spacing w:line="360" w:lineRule="auto"/>
        <w:rPr>
          <w:rFonts w:asciiTheme="majorHAnsi" w:hAnsiTheme="majorHAnsi" w:cstheme="majorHAnsi"/>
        </w:rPr>
      </w:pPr>
    </w:p>
    <w:sectPr w:rsidR="00E816B2" w:rsidRPr="00BE36F6" w:rsidSect="002C1C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A5"/>
    <w:rsid w:val="00100ED9"/>
    <w:rsid w:val="0018027D"/>
    <w:rsid w:val="002C1CED"/>
    <w:rsid w:val="004114DE"/>
    <w:rsid w:val="007C08F4"/>
    <w:rsid w:val="00804705"/>
    <w:rsid w:val="0095444E"/>
    <w:rsid w:val="00A03978"/>
    <w:rsid w:val="00A86CA5"/>
    <w:rsid w:val="00B145E3"/>
    <w:rsid w:val="00BE36F6"/>
    <w:rsid w:val="00E816B2"/>
    <w:rsid w:val="00F0514E"/>
    <w:rsid w:val="00FB48EB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8EDCF1"/>
  <w15:chartTrackingRefBased/>
  <w15:docId w15:val="{524DE37A-CA0D-CE40-ABE3-F2834BA0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Gąska</dc:creator>
  <cp:keywords/>
  <dc:description/>
  <cp:lastModifiedBy>Roman Gąska</cp:lastModifiedBy>
  <cp:revision>3</cp:revision>
  <dcterms:created xsi:type="dcterms:W3CDTF">2020-11-20T12:10:00Z</dcterms:created>
  <dcterms:modified xsi:type="dcterms:W3CDTF">2020-11-21T13:37:00Z</dcterms:modified>
</cp:coreProperties>
</file>